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99E" w:rsidRDefault="00103C60">
      <w:r>
        <w:t>At Highfields, we use the Pathways to Write scheme.</w:t>
      </w:r>
    </w:p>
    <w:p w:rsidR="00103C60" w:rsidRDefault="00103C60">
      <w:r>
        <w:t xml:space="preserve">For details regarding writing </w:t>
      </w:r>
      <w:bookmarkStart w:id="0" w:name="_GoBack"/>
      <w:bookmarkEnd w:id="0"/>
      <w:r>
        <w:t>progression, please contact the school.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178"/>
        <w:gridCol w:w="2178"/>
        <w:gridCol w:w="2178"/>
        <w:gridCol w:w="2178"/>
        <w:gridCol w:w="2179"/>
        <w:gridCol w:w="2179"/>
      </w:tblGrid>
      <w:tr w:rsidR="00103C60" w:rsidTr="00EE0809">
        <w:trPr>
          <w:trHeight w:val="540"/>
        </w:trPr>
        <w:tc>
          <w:tcPr>
            <w:tcW w:w="2178" w:type="dxa"/>
            <w:vMerge w:val="restart"/>
          </w:tcPr>
          <w:p w:rsidR="00103C60" w:rsidRDefault="00103C60" w:rsidP="00EE0809">
            <w:r>
              <w:t>Year Group</w:t>
            </w:r>
          </w:p>
        </w:tc>
        <w:tc>
          <w:tcPr>
            <w:tcW w:w="2178" w:type="dxa"/>
          </w:tcPr>
          <w:p w:rsidR="00103C60" w:rsidRDefault="00103C60" w:rsidP="00EE0809"/>
        </w:tc>
        <w:tc>
          <w:tcPr>
            <w:tcW w:w="2178" w:type="dxa"/>
          </w:tcPr>
          <w:p w:rsidR="00103C60" w:rsidRDefault="00103C60" w:rsidP="00EE0809"/>
        </w:tc>
        <w:tc>
          <w:tcPr>
            <w:tcW w:w="2178" w:type="dxa"/>
          </w:tcPr>
          <w:p w:rsidR="00103C60" w:rsidRDefault="00103C60" w:rsidP="00EE0809"/>
        </w:tc>
        <w:tc>
          <w:tcPr>
            <w:tcW w:w="2178" w:type="dxa"/>
          </w:tcPr>
          <w:p w:rsidR="00103C60" w:rsidRDefault="00103C60" w:rsidP="00EE0809"/>
        </w:tc>
        <w:tc>
          <w:tcPr>
            <w:tcW w:w="2179" w:type="dxa"/>
          </w:tcPr>
          <w:p w:rsidR="00103C60" w:rsidRDefault="00103C60" w:rsidP="00EE0809"/>
        </w:tc>
        <w:tc>
          <w:tcPr>
            <w:tcW w:w="2179" w:type="dxa"/>
          </w:tcPr>
          <w:p w:rsidR="00103C60" w:rsidRDefault="00103C60" w:rsidP="00EE0809"/>
        </w:tc>
      </w:tr>
      <w:tr w:rsidR="00103C60" w:rsidTr="00EE0809">
        <w:trPr>
          <w:trHeight w:val="506"/>
        </w:trPr>
        <w:tc>
          <w:tcPr>
            <w:tcW w:w="2178" w:type="dxa"/>
            <w:vMerge/>
          </w:tcPr>
          <w:p w:rsidR="00103C60" w:rsidRDefault="00103C60" w:rsidP="00EE0809"/>
        </w:tc>
        <w:tc>
          <w:tcPr>
            <w:tcW w:w="2178" w:type="dxa"/>
            <w:shd w:val="clear" w:color="auto" w:fill="FF5050"/>
          </w:tcPr>
          <w:p w:rsidR="00103C60" w:rsidRDefault="00103C60" w:rsidP="00EE0809">
            <w:r>
              <w:t>Autumn 1</w:t>
            </w:r>
          </w:p>
        </w:tc>
        <w:tc>
          <w:tcPr>
            <w:tcW w:w="2178" w:type="dxa"/>
            <w:shd w:val="clear" w:color="auto" w:fill="ED7D31" w:themeFill="accent2"/>
          </w:tcPr>
          <w:p w:rsidR="00103C60" w:rsidRDefault="00103C60" w:rsidP="00EE0809">
            <w:r>
              <w:t>Autumn 2</w:t>
            </w:r>
          </w:p>
        </w:tc>
        <w:tc>
          <w:tcPr>
            <w:tcW w:w="2178" w:type="dxa"/>
            <w:shd w:val="clear" w:color="auto" w:fill="FFC000"/>
          </w:tcPr>
          <w:p w:rsidR="00103C60" w:rsidRDefault="00103C60" w:rsidP="00EE0809">
            <w:r>
              <w:t>Spring 1</w:t>
            </w:r>
          </w:p>
        </w:tc>
        <w:tc>
          <w:tcPr>
            <w:tcW w:w="2178" w:type="dxa"/>
            <w:shd w:val="clear" w:color="auto" w:fill="92D050"/>
          </w:tcPr>
          <w:p w:rsidR="00103C60" w:rsidRDefault="00103C60" w:rsidP="00EE0809">
            <w:r>
              <w:t>Spring 2</w:t>
            </w:r>
          </w:p>
        </w:tc>
        <w:tc>
          <w:tcPr>
            <w:tcW w:w="2179" w:type="dxa"/>
            <w:shd w:val="clear" w:color="auto" w:fill="00B0F0"/>
          </w:tcPr>
          <w:p w:rsidR="00103C60" w:rsidRDefault="00103C60" w:rsidP="00EE0809">
            <w:r>
              <w:t>Summer 1</w:t>
            </w:r>
          </w:p>
        </w:tc>
        <w:tc>
          <w:tcPr>
            <w:tcW w:w="2179" w:type="dxa"/>
            <w:shd w:val="clear" w:color="auto" w:fill="625997"/>
          </w:tcPr>
          <w:p w:rsidR="00103C60" w:rsidRDefault="00103C60" w:rsidP="00EE0809">
            <w:r>
              <w:t>Summer 2</w:t>
            </w:r>
          </w:p>
        </w:tc>
      </w:tr>
      <w:tr w:rsidR="00103C60" w:rsidTr="00EE0809">
        <w:trPr>
          <w:trHeight w:val="1002"/>
        </w:trPr>
        <w:tc>
          <w:tcPr>
            <w:tcW w:w="2178" w:type="dxa"/>
          </w:tcPr>
          <w:p w:rsidR="00103C60" w:rsidRDefault="00103C60" w:rsidP="00EE0809">
            <w:r>
              <w:t>EYFS</w:t>
            </w:r>
          </w:p>
        </w:tc>
        <w:tc>
          <w:tcPr>
            <w:tcW w:w="2178" w:type="dxa"/>
          </w:tcPr>
          <w:p w:rsidR="00103C60" w:rsidRDefault="00103C60" w:rsidP="00EE0809">
            <w:r>
              <w:t>The Gingerbread Man by Mara Alperin</w:t>
            </w:r>
          </w:p>
        </w:tc>
        <w:tc>
          <w:tcPr>
            <w:tcW w:w="2178" w:type="dxa"/>
          </w:tcPr>
          <w:p w:rsidR="00103C60" w:rsidRDefault="00103C60" w:rsidP="00EE0809">
            <w:r>
              <w:t>I’m Going to Eat this Ant by Chris Naylor Ballesteros</w:t>
            </w:r>
          </w:p>
        </w:tc>
        <w:tc>
          <w:tcPr>
            <w:tcW w:w="2178" w:type="dxa"/>
          </w:tcPr>
          <w:p w:rsidR="00103C60" w:rsidRDefault="00103C60" w:rsidP="00EE0809">
            <w:r>
              <w:t>Naughty Bus by Jan and Jerry Oke</w:t>
            </w:r>
          </w:p>
        </w:tc>
        <w:tc>
          <w:tcPr>
            <w:tcW w:w="2178" w:type="dxa"/>
          </w:tcPr>
          <w:p w:rsidR="00103C60" w:rsidRDefault="00103C60" w:rsidP="00EE0809">
            <w:r>
              <w:t>The Journey Home by Emma Levey</w:t>
            </w:r>
          </w:p>
        </w:tc>
        <w:tc>
          <w:tcPr>
            <w:tcW w:w="2179" w:type="dxa"/>
          </w:tcPr>
          <w:p w:rsidR="00103C60" w:rsidRDefault="00103C60" w:rsidP="00EE0809">
            <w:r>
              <w:t>The Whale who wanted more by Rachel Bright (A)</w:t>
            </w:r>
          </w:p>
        </w:tc>
        <w:tc>
          <w:tcPr>
            <w:tcW w:w="2179" w:type="dxa"/>
          </w:tcPr>
          <w:p w:rsidR="00103C60" w:rsidRDefault="00103C60" w:rsidP="00EE0809">
            <w:r>
              <w:t>Supertato by Sue Hendra</w:t>
            </w:r>
          </w:p>
        </w:tc>
      </w:tr>
      <w:tr w:rsidR="00103C60" w:rsidTr="00EE0809">
        <w:trPr>
          <w:trHeight w:val="1061"/>
        </w:trPr>
        <w:tc>
          <w:tcPr>
            <w:tcW w:w="2178" w:type="dxa"/>
          </w:tcPr>
          <w:p w:rsidR="00103C60" w:rsidRDefault="00103C60" w:rsidP="00EE0809">
            <w:r>
              <w:t>Year 1</w:t>
            </w:r>
          </w:p>
        </w:tc>
        <w:tc>
          <w:tcPr>
            <w:tcW w:w="2178" w:type="dxa"/>
          </w:tcPr>
          <w:p w:rsidR="00103C60" w:rsidRDefault="00103C60" w:rsidP="00EE0809">
            <w:r>
              <w:t>Lost and Found by Oliver Jeffers (1)</w:t>
            </w:r>
          </w:p>
        </w:tc>
        <w:tc>
          <w:tcPr>
            <w:tcW w:w="2178" w:type="dxa"/>
          </w:tcPr>
          <w:p w:rsidR="00103C60" w:rsidRDefault="00103C60" w:rsidP="00EE0809">
            <w:r>
              <w:t>Nibbles:  The Book Monster by Emma Yarlett (1)</w:t>
            </w:r>
          </w:p>
        </w:tc>
        <w:tc>
          <w:tcPr>
            <w:tcW w:w="2178" w:type="dxa"/>
          </w:tcPr>
          <w:p w:rsidR="00103C60" w:rsidRDefault="00103C60" w:rsidP="00EE0809">
            <w:r>
              <w:t>Lion Inside by Rachel Bright (1)</w:t>
            </w:r>
          </w:p>
        </w:tc>
        <w:tc>
          <w:tcPr>
            <w:tcW w:w="2178" w:type="dxa"/>
          </w:tcPr>
          <w:p w:rsidR="00103C60" w:rsidRDefault="00103C60" w:rsidP="00EE0809">
            <w:r>
              <w:t>The Curious Case of the Missing Mammoth by Ellie Hattie (1)</w:t>
            </w:r>
          </w:p>
        </w:tc>
        <w:tc>
          <w:tcPr>
            <w:tcW w:w="2179" w:type="dxa"/>
          </w:tcPr>
          <w:p w:rsidR="00103C60" w:rsidRDefault="00103C60" w:rsidP="00EE0809">
            <w:r>
              <w:t>Toys in Space by Mini Grey (1)</w:t>
            </w:r>
          </w:p>
        </w:tc>
        <w:tc>
          <w:tcPr>
            <w:tcW w:w="2179" w:type="dxa"/>
          </w:tcPr>
          <w:p w:rsidR="00103C60" w:rsidRDefault="00103C60" w:rsidP="00EE0809">
            <w:r>
              <w:t>Goldilocks and just the one bear by Leigh Hodgkinson (1)</w:t>
            </w:r>
          </w:p>
        </w:tc>
      </w:tr>
      <w:tr w:rsidR="00103C60" w:rsidRPr="00033A24" w:rsidTr="00EE0809">
        <w:trPr>
          <w:trHeight w:val="1002"/>
        </w:trPr>
        <w:tc>
          <w:tcPr>
            <w:tcW w:w="2178" w:type="dxa"/>
          </w:tcPr>
          <w:p w:rsidR="00103C60" w:rsidRPr="00033A24" w:rsidRDefault="00103C60" w:rsidP="00EE0809">
            <w:r w:rsidRPr="00033A24">
              <w:t>Year 2</w:t>
            </w:r>
          </w:p>
        </w:tc>
        <w:tc>
          <w:tcPr>
            <w:tcW w:w="2178" w:type="dxa"/>
          </w:tcPr>
          <w:p w:rsidR="00103C60" w:rsidRPr="00033A24" w:rsidRDefault="00103C60" w:rsidP="00EE0809">
            <w:r w:rsidRPr="00033A24">
              <w:t>Troll Swap by leigh Hodgkinson (1)</w:t>
            </w:r>
          </w:p>
        </w:tc>
        <w:tc>
          <w:tcPr>
            <w:tcW w:w="2178" w:type="dxa"/>
            <w:shd w:val="clear" w:color="auto" w:fill="auto"/>
          </w:tcPr>
          <w:p w:rsidR="00103C60" w:rsidRPr="00033A24" w:rsidRDefault="00103C60" w:rsidP="00EE0809">
            <w:r w:rsidRPr="00033A24">
              <w:t>The Great Fire of London by Emma Adams (2)</w:t>
            </w:r>
          </w:p>
        </w:tc>
        <w:tc>
          <w:tcPr>
            <w:tcW w:w="2178" w:type="dxa"/>
            <w:shd w:val="clear" w:color="auto" w:fill="FFFFFF" w:themeFill="background1"/>
          </w:tcPr>
          <w:p w:rsidR="00103C60" w:rsidRPr="00033A24" w:rsidRDefault="00103C60" w:rsidP="00EE0809">
            <w:r w:rsidRPr="00033A24">
              <w:t>Dragon machine by Helen Ward (1)</w:t>
            </w:r>
          </w:p>
        </w:tc>
        <w:tc>
          <w:tcPr>
            <w:tcW w:w="2178" w:type="dxa"/>
            <w:shd w:val="clear" w:color="auto" w:fill="FFFFFF" w:themeFill="background1"/>
          </w:tcPr>
          <w:p w:rsidR="00103C60" w:rsidRPr="00033A24" w:rsidRDefault="00103C60" w:rsidP="00EE0809">
            <w:r w:rsidRPr="00033A24">
              <w:t>Major Glad, Major Dizzy by Jan Oke (1)</w:t>
            </w:r>
          </w:p>
        </w:tc>
        <w:tc>
          <w:tcPr>
            <w:tcW w:w="2179" w:type="dxa"/>
            <w:shd w:val="clear" w:color="auto" w:fill="FFFFFF" w:themeFill="background1"/>
          </w:tcPr>
          <w:p w:rsidR="00103C60" w:rsidRPr="00033A24" w:rsidRDefault="00103C60" w:rsidP="00EE0809">
            <w:r w:rsidRPr="00033A24">
              <w:t>The Last Wolf by Mini Grey (1)</w:t>
            </w:r>
          </w:p>
        </w:tc>
        <w:tc>
          <w:tcPr>
            <w:tcW w:w="2179" w:type="dxa"/>
          </w:tcPr>
          <w:p w:rsidR="00103C60" w:rsidRPr="00033A24" w:rsidRDefault="00103C60" w:rsidP="00EE0809">
            <w:r w:rsidRPr="00033A24">
              <w:t>Grandad’s Secret Giant by David Lichfield (1)</w:t>
            </w:r>
          </w:p>
        </w:tc>
      </w:tr>
      <w:tr w:rsidR="00103C60" w:rsidRPr="00033A24" w:rsidTr="00EE0809">
        <w:trPr>
          <w:trHeight w:val="1061"/>
        </w:trPr>
        <w:tc>
          <w:tcPr>
            <w:tcW w:w="2178" w:type="dxa"/>
          </w:tcPr>
          <w:p w:rsidR="00103C60" w:rsidRPr="00033A24" w:rsidRDefault="00103C60" w:rsidP="00EE0809">
            <w:r w:rsidRPr="00033A24">
              <w:t>Year 3</w:t>
            </w:r>
          </w:p>
        </w:tc>
        <w:tc>
          <w:tcPr>
            <w:tcW w:w="2178" w:type="dxa"/>
            <w:shd w:val="clear" w:color="auto" w:fill="auto"/>
          </w:tcPr>
          <w:p w:rsidR="00103C60" w:rsidRPr="00033A24" w:rsidRDefault="00103C60" w:rsidP="00EE0809">
            <w:r w:rsidRPr="00033A24">
              <w:t>Seal Surfer by Michael Foreman (1)</w:t>
            </w:r>
          </w:p>
        </w:tc>
        <w:tc>
          <w:tcPr>
            <w:tcW w:w="2178" w:type="dxa"/>
            <w:shd w:val="clear" w:color="auto" w:fill="auto"/>
          </w:tcPr>
          <w:p w:rsidR="00103C60" w:rsidRPr="00033A24" w:rsidRDefault="00103C60" w:rsidP="00EE0809">
            <w:r w:rsidRPr="00033A24">
              <w:t>Winter’s child by Graham Baker-Smith (1)</w:t>
            </w:r>
          </w:p>
        </w:tc>
        <w:tc>
          <w:tcPr>
            <w:tcW w:w="2178" w:type="dxa"/>
            <w:shd w:val="clear" w:color="auto" w:fill="FFFFFF" w:themeFill="background1"/>
          </w:tcPr>
          <w:p w:rsidR="00103C60" w:rsidRPr="00033A24" w:rsidRDefault="00103C60" w:rsidP="00EE0809">
            <w:r w:rsidRPr="00033A24">
              <w:t>The Fossil Girl by Catherine Brighton (2)</w:t>
            </w:r>
          </w:p>
        </w:tc>
        <w:tc>
          <w:tcPr>
            <w:tcW w:w="2178" w:type="dxa"/>
            <w:shd w:val="clear" w:color="auto" w:fill="FFFFFF" w:themeFill="background1"/>
          </w:tcPr>
          <w:p w:rsidR="00103C60" w:rsidRPr="00033A24" w:rsidRDefault="00103C60" w:rsidP="00EE0809">
            <w:r w:rsidRPr="00033A24">
              <w:t>Big Blue What by Nicola Davies (1)</w:t>
            </w:r>
          </w:p>
        </w:tc>
        <w:tc>
          <w:tcPr>
            <w:tcW w:w="2179" w:type="dxa"/>
            <w:shd w:val="clear" w:color="auto" w:fill="FFFFFF" w:themeFill="background1"/>
          </w:tcPr>
          <w:p w:rsidR="00103C60" w:rsidRPr="00033A24" w:rsidRDefault="00103C60" w:rsidP="00EE0809">
            <w:r w:rsidRPr="00033A24">
              <w:t>Journey by Aeron Beker (1)</w:t>
            </w:r>
          </w:p>
        </w:tc>
        <w:tc>
          <w:tcPr>
            <w:tcW w:w="2179" w:type="dxa"/>
            <w:shd w:val="clear" w:color="auto" w:fill="FFFFFF" w:themeFill="background1"/>
          </w:tcPr>
          <w:p w:rsidR="00103C60" w:rsidRPr="00033A24" w:rsidRDefault="00103C60" w:rsidP="00EE0809">
            <w:r w:rsidRPr="00033A24">
              <w:t>Zeraffa Giraffa by Dianne Hofmeyr (1)</w:t>
            </w:r>
          </w:p>
        </w:tc>
      </w:tr>
      <w:tr w:rsidR="00103C60" w:rsidRPr="00033A24" w:rsidTr="00EE0809">
        <w:trPr>
          <w:trHeight w:val="1002"/>
        </w:trPr>
        <w:tc>
          <w:tcPr>
            <w:tcW w:w="2178" w:type="dxa"/>
          </w:tcPr>
          <w:p w:rsidR="00103C60" w:rsidRPr="00033A24" w:rsidRDefault="00103C60" w:rsidP="00EE0809">
            <w:r w:rsidRPr="00033A24">
              <w:t>Year 4</w:t>
            </w:r>
          </w:p>
        </w:tc>
        <w:tc>
          <w:tcPr>
            <w:tcW w:w="2178" w:type="dxa"/>
            <w:shd w:val="clear" w:color="auto" w:fill="auto"/>
          </w:tcPr>
          <w:p w:rsidR="00103C60" w:rsidRPr="00033A24" w:rsidRDefault="00103C60" w:rsidP="00EE0809">
            <w:r w:rsidRPr="00033A24">
              <w:t>Gorilla by Anthony Browne (1)</w:t>
            </w:r>
          </w:p>
        </w:tc>
        <w:tc>
          <w:tcPr>
            <w:tcW w:w="2178" w:type="dxa"/>
            <w:shd w:val="clear" w:color="auto" w:fill="auto"/>
          </w:tcPr>
          <w:p w:rsidR="00103C60" w:rsidRPr="00033A24" w:rsidRDefault="00103C60" w:rsidP="00EE0809">
            <w:r w:rsidRPr="00033A24">
              <w:t>Leon and the place between by Graham Baker-Smith (1)</w:t>
            </w:r>
          </w:p>
        </w:tc>
        <w:tc>
          <w:tcPr>
            <w:tcW w:w="2178" w:type="dxa"/>
            <w:shd w:val="clear" w:color="auto" w:fill="FFFFFF" w:themeFill="background1"/>
          </w:tcPr>
          <w:p w:rsidR="00103C60" w:rsidRPr="00033A24" w:rsidRDefault="00103C60" w:rsidP="00EE0809">
            <w:r w:rsidRPr="00033A24">
              <w:t>Escape from Pompeii by Christina Balit (1)</w:t>
            </w:r>
          </w:p>
        </w:tc>
        <w:tc>
          <w:tcPr>
            <w:tcW w:w="2178" w:type="dxa"/>
            <w:shd w:val="clear" w:color="auto" w:fill="FFFFFF" w:themeFill="background1"/>
          </w:tcPr>
          <w:p w:rsidR="00103C60" w:rsidRPr="00033A24" w:rsidRDefault="00103C60" w:rsidP="00EE0809">
            <w:r w:rsidRPr="00033A24">
              <w:t xml:space="preserve">Amazing Islands by Sabrina Weiss and Kerry Hyndman, Koji’s Island by the Literacy Company </w:t>
            </w:r>
          </w:p>
          <w:p w:rsidR="00103C60" w:rsidRPr="00033A24" w:rsidRDefault="00103C60" w:rsidP="00EE0809">
            <w:r w:rsidRPr="00033A24">
              <w:t xml:space="preserve">or Wisp </w:t>
            </w:r>
          </w:p>
        </w:tc>
        <w:tc>
          <w:tcPr>
            <w:tcW w:w="2179" w:type="dxa"/>
            <w:shd w:val="clear" w:color="auto" w:fill="FFFFFF" w:themeFill="background1"/>
          </w:tcPr>
          <w:p w:rsidR="00103C60" w:rsidRPr="00033A24" w:rsidRDefault="00103C60" w:rsidP="00EE0809">
            <w:r w:rsidRPr="00033A24">
              <w:t>Where the Forest Meets the Sea by Jeannie Baker and Jungle Explorer by the Literacy Company (1)</w:t>
            </w:r>
          </w:p>
        </w:tc>
        <w:tc>
          <w:tcPr>
            <w:tcW w:w="2179" w:type="dxa"/>
            <w:shd w:val="clear" w:color="auto" w:fill="FFFFFF" w:themeFill="background1"/>
          </w:tcPr>
          <w:p w:rsidR="00103C60" w:rsidRPr="00033A24" w:rsidRDefault="00103C60" w:rsidP="00EE0809">
            <w:r w:rsidRPr="00033A24">
              <w:t>Blue John by Berlie Doherty (1)</w:t>
            </w:r>
          </w:p>
        </w:tc>
      </w:tr>
      <w:tr w:rsidR="00103C60" w:rsidRPr="00033A24" w:rsidTr="00EE0809">
        <w:trPr>
          <w:trHeight w:val="1061"/>
        </w:trPr>
        <w:tc>
          <w:tcPr>
            <w:tcW w:w="2178" w:type="dxa"/>
          </w:tcPr>
          <w:p w:rsidR="00103C60" w:rsidRPr="00033A24" w:rsidRDefault="00103C60" w:rsidP="00EE0809">
            <w:r w:rsidRPr="00033A24">
              <w:t>Year 5</w:t>
            </w:r>
          </w:p>
        </w:tc>
        <w:tc>
          <w:tcPr>
            <w:tcW w:w="2178" w:type="dxa"/>
            <w:shd w:val="clear" w:color="auto" w:fill="auto"/>
          </w:tcPr>
          <w:p w:rsidR="00103C60" w:rsidRPr="00033A24" w:rsidRDefault="00103C60" w:rsidP="00EE0809">
            <w:r w:rsidRPr="00033A24">
              <w:t>Queen of the Falls by Chris Van Allsburg (1)</w:t>
            </w:r>
          </w:p>
        </w:tc>
        <w:tc>
          <w:tcPr>
            <w:tcW w:w="2178" w:type="dxa"/>
            <w:shd w:val="clear" w:color="auto" w:fill="auto"/>
          </w:tcPr>
          <w:p w:rsidR="00103C60" w:rsidRPr="00033A24" w:rsidRDefault="00103C60" w:rsidP="00EE0809">
            <w:r w:rsidRPr="00033A24">
              <w:t>Beowulf by Michael Morpurgo (2)</w:t>
            </w:r>
          </w:p>
        </w:tc>
        <w:tc>
          <w:tcPr>
            <w:tcW w:w="2178" w:type="dxa"/>
            <w:shd w:val="clear" w:color="auto" w:fill="FFFFFF" w:themeFill="background1"/>
          </w:tcPr>
          <w:p w:rsidR="00103C60" w:rsidRPr="00033A24" w:rsidRDefault="00103C60" w:rsidP="00EE0809">
            <w:r w:rsidRPr="00033A24">
              <w:t>Kai and the Monkey King by Joe Todd-Stanton (2)</w:t>
            </w:r>
          </w:p>
        </w:tc>
        <w:tc>
          <w:tcPr>
            <w:tcW w:w="2178" w:type="dxa"/>
            <w:shd w:val="clear" w:color="auto" w:fill="FFFFFF" w:themeFill="background1"/>
          </w:tcPr>
          <w:p w:rsidR="00103C60" w:rsidRPr="00033A24" w:rsidRDefault="00103C60" w:rsidP="00EE0809">
            <w:r w:rsidRPr="00033A24">
              <w:t>The Darkest Dark by Christ Hadfield (1)</w:t>
            </w:r>
          </w:p>
        </w:tc>
        <w:tc>
          <w:tcPr>
            <w:tcW w:w="2179" w:type="dxa"/>
            <w:shd w:val="clear" w:color="auto" w:fill="FFFFFF" w:themeFill="background1"/>
          </w:tcPr>
          <w:p w:rsidR="00103C60" w:rsidRPr="00033A24" w:rsidRDefault="00103C60" w:rsidP="00EE0809">
            <w:r w:rsidRPr="00033A24">
              <w:t>Brilliant Deep by Kate Messner (2)</w:t>
            </w:r>
          </w:p>
        </w:tc>
        <w:tc>
          <w:tcPr>
            <w:tcW w:w="2179" w:type="dxa"/>
          </w:tcPr>
          <w:p w:rsidR="00103C60" w:rsidRPr="00033A24" w:rsidRDefault="00103C60" w:rsidP="00EE0809">
            <w:r w:rsidRPr="00033A24">
              <w:t>Radiant Child by Javaka Steptoe (1)</w:t>
            </w:r>
          </w:p>
        </w:tc>
      </w:tr>
      <w:tr w:rsidR="00103C60" w:rsidRPr="00033A24" w:rsidTr="00EE0809">
        <w:trPr>
          <w:trHeight w:val="1002"/>
        </w:trPr>
        <w:tc>
          <w:tcPr>
            <w:tcW w:w="2178" w:type="dxa"/>
          </w:tcPr>
          <w:p w:rsidR="00103C60" w:rsidRPr="00033A24" w:rsidRDefault="00103C60" w:rsidP="00EE0809">
            <w:r w:rsidRPr="00033A24">
              <w:t>Year 6</w:t>
            </w:r>
          </w:p>
        </w:tc>
        <w:tc>
          <w:tcPr>
            <w:tcW w:w="2178" w:type="dxa"/>
            <w:shd w:val="clear" w:color="auto" w:fill="auto"/>
          </w:tcPr>
          <w:p w:rsidR="00103C60" w:rsidRPr="00033A24" w:rsidRDefault="00103C60" w:rsidP="00EE0809">
            <w:r w:rsidRPr="00033A24">
              <w:t>Star of Fear, Star of Hope by Jo Hoestlandt (1)</w:t>
            </w:r>
          </w:p>
        </w:tc>
        <w:tc>
          <w:tcPr>
            <w:tcW w:w="2178" w:type="dxa"/>
            <w:shd w:val="clear" w:color="auto" w:fill="auto"/>
          </w:tcPr>
          <w:p w:rsidR="00103C60" w:rsidRPr="00033A24" w:rsidRDefault="00103C60" w:rsidP="00EE0809">
            <w:r w:rsidRPr="00033A24">
              <w:t>Can we save the tiger? By martin Jenkins (1)</w:t>
            </w:r>
          </w:p>
        </w:tc>
        <w:tc>
          <w:tcPr>
            <w:tcW w:w="2178" w:type="dxa"/>
            <w:shd w:val="clear" w:color="auto" w:fill="FFFFFF" w:themeFill="background1"/>
          </w:tcPr>
          <w:p w:rsidR="00103C60" w:rsidRPr="00033A24" w:rsidRDefault="00103C60" w:rsidP="00EE0809">
            <w:r w:rsidRPr="00033A24">
              <w:t>Shackleton’s Journey by William Grill (2)</w:t>
            </w:r>
          </w:p>
        </w:tc>
        <w:tc>
          <w:tcPr>
            <w:tcW w:w="2178" w:type="dxa"/>
            <w:shd w:val="clear" w:color="auto" w:fill="FFFFFF" w:themeFill="background1"/>
          </w:tcPr>
          <w:p w:rsidR="00103C60" w:rsidRPr="00033A24" w:rsidRDefault="00103C60" w:rsidP="00EE0809">
            <w:r w:rsidRPr="00033A24">
              <w:t>The Island by Jason Chin and Jemmy Button by Alix Barzelay (1)</w:t>
            </w:r>
          </w:p>
        </w:tc>
        <w:tc>
          <w:tcPr>
            <w:tcW w:w="2179" w:type="dxa"/>
            <w:shd w:val="clear" w:color="auto" w:fill="FFFFFF" w:themeFill="background1"/>
          </w:tcPr>
          <w:p w:rsidR="00103C60" w:rsidRPr="00033A24" w:rsidRDefault="00103C60" w:rsidP="00EE0809">
            <w:r w:rsidRPr="00033A24">
              <w:t>Manfish by Jennifer Berne (1)</w:t>
            </w:r>
          </w:p>
        </w:tc>
        <w:tc>
          <w:tcPr>
            <w:tcW w:w="2179" w:type="dxa"/>
          </w:tcPr>
          <w:p w:rsidR="00103C60" w:rsidRPr="00033A24" w:rsidRDefault="00103C60" w:rsidP="00EE0809">
            <w:r w:rsidRPr="00033A24">
              <w:t>Sky Chasers by Emma Carroll (1)</w:t>
            </w:r>
          </w:p>
        </w:tc>
      </w:tr>
    </w:tbl>
    <w:p w:rsidR="00103C60" w:rsidRDefault="00103C60" w:rsidP="00103C60"/>
    <w:p w:rsidR="00103C60" w:rsidRDefault="00103C60"/>
    <w:sectPr w:rsidR="00103C60" w:rsidSect="00103C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60"/>
    <w:rsid w:val="00103C60"/>
    <w:rsid w:val="006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FA61F"/>
  <w15:chartTrackingRefBased/>
  <w15:docId w15:val="{74CC7097-923A-4BC0-AC10-49F0673D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Richards</dc:creator>
  <cp:keywords/>
  <dc:description/>
  <cp:lastModifiedBy>Mrs Richards</cp:lastModifiedBy>
  <cp:revision>2</cp:revision>
  <dcterms:created xsi:type="dcterms:W3CDTF">2024-02-27T17:01:00Z</dcterms:created>
  <dcterms:modified xsi:type="dcterms:W3CDTF">2024-02-27T17:01:00Z</dcterms:modified>
</cp:coreProperties>
</file>